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2C" w:rsidRPr="00CB442C" w:rsidRDefault="00CB442C" w:rsidP="00CB442C">
      <w:pPr>
        <w:pStyle w:val="NoSpacing"/>
        <w:rPr>
          <w:i/>
          <w:sz w:val="24"/>
          <w:szCs w:val="24"/>
        </w:rPr>
      </w:pPr>
      <w:r w:rsidRPr="00CB442C">
        <w:rPr>
          <w:i/>
          <w:sz w:val="24"/>
          <w:szCs w:val="24"/>
        </w:rPr>
        <w:t>House on Mango Street</w:t>
      </w:r>
    </w:p>
    <w:p w:rsidR="00CB442C" w:rsidRDefault="00CB442C" w:rsidP="00CB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Writing for Section Two, pages 12-25</w:t>
      </w:r>
    </w:p>
    <w:p w:rsidR="00CB442C" w:rsidRPr="00CB442C" w:rsidRDefault="00CB442C" w:rsidP="00CB442C">
      <w:pPr>
        <w:pStyle w:val="NoSpacing"/>
        <w:rPr>
          <w:sz w:val="24"/>
          <w:szCs w:val="24"/>
        </w:rPr>
      </w:pPr>
    </w:p>
    <w:p w:rsidR="00CB442C" w:rsidRPr="00CB442C" w:rsidRDefault="00CB442C" w:rsidP="00CB442C">
      <w:pPr>
        <w:pStyle w:val="NoSpacing"/>
        <w:rPr>
          <w:sz w:val="24"/>
          <w:szCs w:val="24"/>
        </w:rPr>
      </w:pPr>
      <w:r w:rsidRPr="00CB442C">
        <w:rPr>
          <w:sz w:val="24"/>
          <w:szCs w:val="24"/>
        </w:rPr>
        <w:t>Is living in a house your family owns different from living in a house or apartment your family rents? How? Are renters, owners and homeless people all considered equal citizens in America? Why or why not?</w:t>
      </w:r>
    </w:p>
    <w:p w:rsidR="00295777" w:rsidRDefault="00295777" w:rsidP="00CB442C">
      <w:pPr>
        <w:pStyle w:val="NoSpacing"/>
        <w:rPr>
          <w:sz w:val="24"/>
          <w:szCs w:val="24"/>
        </w:rPr>
      </w:pP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Pr="00CB442C" w:rsidRDefault="00CB442C" w:rsidP="00CB442C">
      <w:pPr>
        <w:pStyle w:val="NoSpacing"/>
        <w:rPr>
          <w:i/>
          <w:sz w:val="24"/>
          <w:szCs w:val="24"/>
        </w:rPr>
      </w:pPr>
      <w:r w:rsidRPr="00CB442C">
        <w:rPr>
          <w:i/>
          <w:sz w:val="24"/>
          <w:szCs w:val="24"/>
        </w:rPr>
        <w:t>House on Mango Street</w:t>
      </w:r>
    </w:p>
    <w:p w:rsidR="00CB442C" w:rsidRDefault="00CB442C" w:rsidP="00CB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Writing for Section Two, pages 12-25</w:t>
      </w:r>
    </w:p>
    <w:p w:rsidR="00CB442C" w:rsidRPr="00CB442C" w:rsidRDefault="00CB442C" w:rsidP="00CB442C">
      <w:pPr>
        <w:pStyle w:val="NoSpacing"/>
        <w:rPr>
          <w:sz w:val="24"/>
          <w:szCs w:val="24"/>
        </w:rPr>
      </w:pPr>
    </w:p>
    <w:p w:rsidR="00CB442C" w:rsidRPr="00CB442C" w:rsidRDefault="00CB442C" w:rsidP="00CB442C">
      <w:pPr>
        <w:pStyle w:val="NoSpacing"/>
        <w:rPr>
          <w:sz w:val="24"/>
          <w:szCs w:val="24"/>
        </w:rPr>
      </w:pPr>
      <w:r w:rsidRPr="00CB442C">
        <w:rPr>
          <w:sz w:val="24"/>
          <w:szCs w:val="24"/>
        </w:rPr>
        <w:t>Is living in a house your family owns different from living in a house or apartment your family rents? How? Are renters, owners and homeless people all considered equal citizens in America? Why or why not?</w:t>
      </w: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Pr="00CB442C" w:rsidRDefault="00CB442C" w:rsidP="00CB442C">
      <w:pPr>
        <w:pStyle w:val="NoSpacing"/>
        <w:rPr>
          <w:i/>
          <w:sz w:val="24"/>
          <w:szCs w:val="24"/>
        </w:rPr>
      </w:pPr>
      <w:r w:rsidRPr="00CB442C">
        <w:rPr>
          <w:i/>
          <w:sz w:val="24"/>
          <w:szCs w:val="24"/>
        </w:rPr>
        <w:t>House on Mango Street</w:t>
      </w:r>
    </w:p>
    <w:p w:rsidR="00CB442C" w:rsidRDefault="00CB442C" w:rsidP="00CB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Writing for Section Two, pages 12-25</w:t>
      </w:r>
    </w:p>
    <w:p w:rsidR="00CB442C" w:rsidRPr="00CB442C" w:rsidRDefault="00CB442C" w:rsidP="00CB442C">
      <w:pPr>
        <w:pStyle w:val="NoSpacing"/>
        <w:rPr>
          <w:sz w:val="24"/>
          <w:szCs w:val="24"/>
        </w:rPr>
      </w:pPr>
    </w:p>
    <w:p w:rsidR="00CB442C" w:rsidRPr="00CB442C" w:rsidRDefault="00CB442C" w:rsidP="00CB442C">
      <w:pPr>
        <w:pStyle w:val="NoSpacing"/>
        <w:rPr>
          <w:sz w:val="24"/>
          <w:szCs w:val="24"/>
        </w:rPr>
      </w:pPr>
      <w:r w:rsidRPr="00CB442C">
        <w:rPr>
          <w:sz w:val="24"/>
          <w:szCs w:val="24"/>
        </w:rPr>
        <w:t>Is living in a house your family owns different from living in a house or apartment your family rents? How? Are renters, owners and homeless people all considered equal citizens in America? Why or why not?</w:t>
      </w: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Default="00CB442C" w:rsidP="00CB442C">
      <w:pPr>
        <w:pStyle w:val="NoSpacing"/>
        <w:rPr>
          <w:sz w:val="24"/>
          <w:szCs w:val="24"/>
        </w:rPr>
      </w:pPr>
    </w:p>
    <w:p w:rsidR="00CB442C" w:rsidRPr="00CB442C" w:rsidRDefault="00CB442C" w:rsidP="00CB442C">
      <w:pPr>
        <w:pStyle w:val="NoSpacing"/>
        <w:rPr>
          <w:i/>
          <w:sz w:val="24"/>
          <w:szCs w:val="24"/>
        </w:rPr>
      </w:pPr>
      <w:r w:rsidRPr="00CB442C">
        <w:rPr>
          <w:i/>
          <w:sz w:val="24"/>
          <w:szCs w:val="24"/>
        </w:rPr>
        <w:t>House on Mango Street</w:t>
      </w:r>
    </w:p>
    <w:p w:rsidR="00CB442C" w:rsidRDefault="00CB442C" w:rsidP="00CB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Writing for Section Two, pages 12-25</w:t>
      </w:r>
    </w:p>
    <w:p w:rsidR="00CB442C" w:rsidRPr="00CB442C" w:rsidRDefault="00CB442C" w:rsidP="00CB442C">
      <w:pPr>
        <w:pStyle w:val="NoSpacing"/>
        <w:rPr>
          <w:sz w:val="24"/>
          <w:szCs w:val="24"/>
        </w:rPr>
      </w:pPr>
    </w:p>
    <w:p w:rsidR="00CB442C" w:rsidRPr="00CB442C" w:rsidRDefault="00CB442C" w:rsidP="00CB442C">
      <w:pPr>
        <w:pStyle w:val="NoSpacing"/>
        <w:rPr>
          <w:sz w:val="24"/>
          <w:szCs w:val="24"/>
        </w:rPr>
      </w:pPr>
      <w:r w:rsidRPr="00CB442C">
        <w:rPr>
          <w:sz w:val="24"/>
          <w:szCs w:val="24"/>
        </w:rPr>
        <w:t>Is living in a house your family owns different from living in a house or apartment your family rents? How? Are renters, owners and homeless people all considered equal citizens in America? Why or why not?</w:t>
      </w:r>
      <w:bookmarkStart w:id="0" w:name="_GoBack"/>
      <w:bookmarkEnd w:id="0"/>
    </w:p>
    <w:sectPr w:rsidR="00CB442C" w:rsidRPr="00CB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78ED"/>
    <w:multiLevelType w:val="multilevel"/>
    <w:tmpl w:val="BEBE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2C"/>
    <w:rsid w:val="00295777"/>
    <w:rsid w:val="00730B66"/>
    <w:rsid w:val="00C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3E30C-217E-41D8-A2DC-D1E45C5A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4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 Teacher</dc:creator>
  <cp:keywords/>
  <dc:description/>
  <cp:lastModifiedBy>SCCS Teacher</cp:lastModifiedBy>
  <cp:revision>1</cp:revision>
  <cp:lastPrinted>2016-10-25T22:06:00Z</cp:lastPrinted>
  <dcterms:created xsi:type="dcterms:W3CDTF">2016-10-25T21:57:00Z</dcterms:created>
  <dcterms:modified xsi:type="dcterms:W3CDTF">2016-10-25T22:20:00Z</dcterms:modified>
</cp:coreProperties>
</file>